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7F" w:rsidRDefault="00D07F7F">
      <w:pPr>
        <w:rPr>
          <w:rFonts w:ascii="Book Antiqua" w:hAnsi="Book Antiqua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E0353" w:rsidRPr="009C2FF6" w:rsidTr="00CE0353">
        <w:tc>
          <w:tcPr>
            <w:tcW w:w="4606" w:type="dxa"/>
          </w:tcPr>
          <w:p w:rsidR="00CE0353" w:rsidRPr="009C2FF6" w:rsidRDefault="00CE0353" w:rsidP="009C2FF6">
            <w:pPr>
              <w:rPr>
                <w:rFonts w:ascii="Book Antiqua" w:hAnsi="Book Antiqua"/>
                <w:b/>
                <w:color w:val="002060"/>
                <w:sz w:val="40"/>
                <w:szCs w:val="40"/>
              </w:rPr>
            </w:pPr>
          </w:p>
        </w:tc>
        <w:tc>
          <w:tcPr>
            <w:tcW w:w="4606" w:type="dxa"/>
          </w:tcPr>
          <w:p w:rsidR="00CE0353" w:rsidRPr="009C2FF6" w:rsidRDefault="009C2FF6" w:rsidP="009C2FF6">
            <w:pPr>
              <w:rPr>
                <w:rFonts w:ascii="Book Antiqua" w:hAnsi="Book Antiqua" w:cs="Helvetica"/>
                <w:color w:val="002060"/>
                <w:sz w:val="40"/>
                <w:szCs w:val="40"/>
              </w:rPr>
            </w:pPr>
            <w:r w:rsidRPr="009C2FF6">
              <w:rPr>
                <w:rFonts w:ascii="Book Antiqua" w:hAnsi="Book Antiqua" w:cs="Helvetica"/>
                <w:color w:val="002060"/>
                <w:sz w:val="40"/>
                <w:szCs w:val="40"/>
              </w:rPr>
              <w:t>Iskolakezdési támogatás</w:t>
            </w:r>
          </w:p>
          <w:p w:rsidR="00CE0353" w:rsidRPr="009C2FF6" w:rsidRDefault="00CE0353" w:rsidP="00CE0353">
            <w:pPr>
              <w:pStyle w:val="Felsorols"/>
              <w:numPr>
                <w:ilvl w:val="0"/>
                <w:numId w:val="0"/>
              </w:numPr>
              <w:ind w:left="360"/>
              <w:rPr>
                <w:color w:val="002060"/>
                <w:sz w:val="40"/>
                <w:szCs w:val="40"/>
              </w:rPr>
            </w:pPr>
          </w:p>
        </w:tc>
      </w:tr>
    </w:tbl>
    <w:p w:rsidR="009C2FF6" w:rsidRPr="000E1869" w:rsidRDefault="009C2FF6" w:rsidP="009C2FF6">
      <w:pPr>
        <w:rPr>
          <w:rFonts w:ascii="Book Antiqua" w:hAnsi="Book Antiqua" w:cstheme="minorHAnsi"/>
          <w:b/>
          <w:color w:val="002060"/>
          <w:sz w:val="24"/>
        </w:rPr>
      </w:pPr>
      <w:r w:rsidRPr="000E1869">
        <w:rPr>
          <w:rFonts w:ascii="Book Antiqua" w:hAnsi="Book Antiqua" w:cstheme="minorHAnsi"/>
          <w:b/>
          <w:color w:val="002060"/>
          <w:sz w:val="24"/>
        </w:rPr>
        <w:t xml:space="preserve">Az iskolakezdés során felmerülő költségek a szülőket terhelik, de a munkáltató dönthet úgy hogy támogatja a dolgozókat </w:t>
      </w:r>
      <w:proofErr w:type="gramStart"/>
      <w:r w:rsidRPr="000E1869">
        <w:rPr>
          <w:rFonts w:ascii="Book Antiqua" w:hAnsi="Book Antiqua" w:cstheme="minorHAnsi"/>
          <w:b/>
          <w:color w:val="002060"/>
          <w:sz w:val="24"/>
        </w:rPr>
        <w:t>ezen</w:t>
      </w:r>
      <w:proofErr w:type="gramEnd"/>
      <w:r w:rsidRPr="000E1869">
        <w:rPr>
          <w:rFonts w:ascii="Book Antiqua" w:hAnsi="Book Antiqua" w:cstheme="minorHAnsi"/>
          <w:b/>
          <w:color w:val="002060"/>
          <w:sz w:val="24"/>
        </w:rPr>
        <w:t xml:space="preserve"> költségek átvállalásával. Összeszedtünk néhány hasznos tudnivalót ezzel kapcsolatban</w:t>
      </w:r>
    </w:p>
    <w:p w:rsidR="009C2FF6" w:rsidRPr="009C2FF6" w:rsidRDefault="009C2FF6" w:rsidP="009C2FF6">
      <w:pPr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b/>
          <w:color w:val="002060"/>
          <w:sz w:val="24"/>
        </w:rPr>
        <w:t>Ki kaphat</w:t>
      </w:r>
      <w:r w:rsidRPr="009C2FF6">
        <w:rPr>
          <w:rFonts w:ascii="Book Antiqua" w:hAnsi="Book Antiqua" w:cstheme="minorHAnsi"/>
          <w:color w:val="002060"/>
          <w:sz w:val="24"/>
        </w:rPr>
        <w:t xml:space="preserve"> iskolakezdési támogatást?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 xml:space="preserve">az a 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szülő</w:t>
      </w:r>
      <w:r w:rsidRPr="009C2FF6">
        <w:rPr>
          <w:rFonts w:ascii="Book Antiqua" w:hAnsi="Book Antiqua" w:cstheme="minorHAnsi"/>
          <w:b/>
          <w:color w:val="002060"/>
          <w:sz w:val="24"/>
        </w:rPr>
        <w:t xml:space="preserve"> </w:t>
      </w:r>
      <w:r w:rsidRPr="009C2FF6">
        <w:rPr>
          <w:rFonts w:ascii="Book Antiqua" w:hAnsi="Book Antiqua" w:cstheme="minorHAnsi"/>
          <w:color w:val="002060"/>
          <w:sz w:val="24"/>
        </w:rPr>
        <w:t xml:space="preserve">(vagy vele közös háztartásban élő házastársa), aki 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családi pótlékra jogosult</w:t>
      </w:r>
      <w:r w:rsidRPr="009C2FF6">
        <w:rPr>
          <w:rFonts w:ascii="Book Antiqua" w:hAnsi="Book Antiqua" w:cstheme="minorHAnsi"/>
          <w:color w:val="002060"/>
          <w:sz w:val="24"/>
        </w:rPr>
        <w:t xml:space="preserve"> a közoktatásban tanuló gyermekére tekintettel</w:t>
      </w:r>
    </w:p>
    <w:p w:rsidR="009C2FF6" w:rsidRPr="009C2FF6" w:rsidRDefault="009C2FF6" w:rsidP="009C2FF6">
      <w:pPr>
        <w:pStyle w:val="Listaszerbekezds"/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</w:p>
    <w:p w:rsidR="009C2FF6" w:rsidRPr="009C2FF6" w:rsidRDefault="009C2FF6" w:rsidP="009C2FF6">
      <w:pPr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 xml:space="preserve">Mi a támogatás </w:t>
      </w:r>
      <w:r w:rsidRPr="009C2FF6">
        <w:rPr>
          <w:rFonts w:ascii="Book Antiqua" w:hAnsi="Book Antiqua" w:cstheme="minorHAnsi"/>
          <w:b/>
          <w:color w:val="002060"/>
          <w:sz w:val="24"/>
        </w:rPr>
        <w:t>maximális összege</w:t>
      </w:r>
      <w:r w:rsidRPr="009C2FF6">
        <w:rPr>
          <w:rFonts w:ascii="Book Antiqua" w:hAnsi="Book Antiqua" w:cstheme="minorHAnsi"/>
          <w:color w:val="002060"/>
          <w:sz w:val="24"/>
        </w:rPr>
        <w:t>?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>a minimálbér 30%-</w:t>
      </w:r>
      <w:proofErr w:type="gramStart"/>
      <w:r w:rsidRPr="009C2FF6">
        <w:rPr>
          <w:rFonts w:ascii="Book Antiqua" w:hAnsi="Book Antiqua" w:cstheme="minorHAnsi"/>
          <w:color w:val="002060"/>
          <w:sz w:val="24"/>
        </w:rPr>
        <w:t>a</w:t>
      </w:r>
      <w:proofErr w:type="gramEnd"/>
      <w:r w:rsidRPr="009C2FF6">
        <w:rPr>
          <w:rFonts w:ascii="Book Antiqua" w:hAnsi="Book Antiqua" w:cstheme="minorHAnsi"/>
          <w:color w:val="002060"/>
          <w:sz w:val="24"/>
        </w:rPr>
        <w:t xml:space="preserve">, 2016-ban 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33.300 Ft /tanuló</w:t>
      </w:r>
    </w:p>
    <w:p w:rsidR="009C2FF6" w:rsidRPr="009C2FF6" w:rsidRDefault="009C2FF6" w:rsidP="009C2FF6">
      <w:pPr>
        <w:pStyle w:val="Listaszerbekezds"/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</w:p>
    <w:p w:rsidR="009C2FF6" w:rsidRPr="009C2FF6" w:rsidRDefault="009C2FF6" w:rsidP="009C2FF6">
      <w:pPr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 xml:space="preserve">A támogatás </w:t>
      </w:r>
      <w:r w:rsidRPr="009C2FF6">
        <w:rPr>
          <w:rFonts w:ascii="Book Antiqua" w:hAnsi="Book Antiqua" w:cstheme="minorHAnsi"/>
          <w:b/>
          <w:color w:val="002060"/>
          <w:sz w:val="24"/>
        </w:rPr>
        <w:t>formája</w:t>
      </w:r>
      <w:r w:rsidRPr="009C2FF6">
        <w:rPr>
          <w:rFonts w:ascii="Book Antiqua" w:hAnsi="Book Antiqua" w:cstheme="minorHAnsi"/>
          <w:color w:val="002060"/>
          <w:sz w:val="24"/>
        </w:rPr>
        <w:t>: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 xml:space="preserve">kizárólag 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utalvány</w:t>
      </w:r>
      <w:r w:rsidRPr="009C2FF6">
        <w:rPr>
          <w:rFonts w:ascii="Book Antiqua" w:hAnsi="Book Antiqua" w:cstheme="minorHAnsi"/>
          <w:color w:val="002060"/>
          <w:sz w:val="24"/>
        </w:rPr>
        <w:t xml:space="preserve"> lehet: papír vagy elektronikus formában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hAnsi="Book Antiqua" w:cstheme="minorHAnsi"/>
          <w:b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 xml:space="preserve">a felhasználás csak tankönyv, taneszköz, ruházat vásárlására jogosíthat </w:t>
      </w:r>
    </w:p>
    <w:p w:rsidR="009C2FF6" w:rsidRPr="009C2FF6" w:rsidRDefault="009C2FF6" w:rsidP="009C2FF6">
      <w:pPr>
        <w:pStyle w:val="Listaszerbekezds"/>
        <w:spacing w:after="0" w:line="240" w:lineRule="auto"/>
        <w:contextualSpacing w:val="0"/>
        <w:rPr>
          <w:rFonts w:ascii="Book Antiqua" w:hAnsi="Book Antiqua" w:cstheme="minorHAnsi"/>
          <w:b/>
          <w:color w:val="002060"/>
          <w:sz w:val="24"/>
        </w:rPr>
      </w:pPr>
    </w:p>
    <w:p w:rsidR="009C2FF6" w:rsidRPr="009C2FF6" w:rsidRDefault="009C2FF6" w:rsidP="009C2FF6">
      <w:pPr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b/>
          <w:color w:val="002060"/>
          <w:sz w:val="24"/>
        </w:rPr>
        <w:t>Mikor nyújtható</w:t>
      </w:r>
      <w:r w:rsidRPr="009C2FF6">
        <w:rPr>
          <w:rFonts w:ascii="Book Antiqua" w:hAnsi="Book Antiqua" w:cstheme="minorHAnsi"/>
          <w:color w:val="002060"/>
          <w:sz w:val="24"/>
        </w:rPr>
        <w:t xml:space="preserve"> iskolakezdési támogatás a szülőnek?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hAnsi="Book Antiqua" w:cstheme="minorHAnsi"/>
          <w:color w:val="002060"/>
          <w:sz w:val="24"/>
        </w:rPr>
      </w:pPr>
      <w:r w:rsidRPr="009C2FF6">
        <w:rPr>
          <w:rFonts w:ascii="Book Antiqua" w:hAnsi="Book Antiqua" w:cstheme="minorHAnsi"/>
          <w:color w:val="002060"/>
          <w:sz w:val="24"/>
        </w:rPr>
        <w:t>először abban az évben, amikor a gyermek megkezdi az általános iskolai tanulmányát,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  <w:r w:rsidRPr="009C2FF6">
        <w:rPr>
          <w:rFonts w:ascii="Book Antiqua" w:hAnsi="Book Antiqua" w:cstheme="minorHAnsi"/>
          <w:color w:val="002060"/>
          <w:sz w:val="24"/>
        </w:rPr>
        <w:t>a tanév első napját megelőző 60. naptól (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július 3-tól</w:t>
      </w:r>
      <w:r w:rsidRPr="009C2FF6">
        <w:rPr>
          <w:rFonts w:ascii="Book Antiqua" w:hAnsi="Book Antiqua" w:cstheme="minorHAnsi"/>
          <w:color w:val="002060"/>
          <w:sz w:val="24"/>
        </w:rPr>
        <w:t>) az utalvány kibocsátás évének utolsó napjáig (</w:t>
      </w:r>
      <w:r w:rsidRPr="009C2FF6">
        <w:rPr>
          <w:rFonts w:ascii="Book Antiqua" w:hAnsi="Book Antiqua" w:cstheme="minorHAnsi"/>
          <w:color w:val="002060"/>
          <w:sz w:val="24"/>
          <w:u w:val="single"/>
        </w:rPr>
        <w:t>december 31-ig</w:t>
      </w:r>
      <w:r w:rsidRPr="009C2FF6">
        <w:rPr>
          <w:rFonts w:ascii="Book Antiqua" w:hAnsi="Book Antiqua" w:cstheme="minorHAnsi"/>
          <w:color w:val="002060"/>
          <w:sz w:val="24"/>
        </w:rPr>
        <w:t xml:space="preserve">) </w:t>
      </w:r>
    </w:p>
    <w:p w:rsidR="009C2FF6" w:rsidRPr="009C2FF6" w:rsidRDefault="009C2FF6" w:rsidP="009C2FF6">
      <w:pPr>
        <w:pStyle w:val="Listaszerbekezds"/>
        <w:spacing w:after="0" w:line="240" w:lineRule="auto"/>
        <w:contextualSpacing w:val="0"/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</w:p>
    <w:p w:rsidR="009C2FF6" w:rsidRPr="009C2FF6" w:rsidRDefault="009C2FF6" w:rsidP="009C2FF6">
      <w:pPr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  <w:t xml:space="preserve">Az iskolakezdési támogatás </w:t>
      </w:r>
      <w:r w:rsidRPr="009C2FF6">
        <w:rPr>
          <w:rFonts w:ascii="Book Antiqua" w:eastAsiaTheme="minorEastAsia" w:hAnsi="Book Antiqua"/>
          <w:b/>
          <w:noProof/>
          <w:color w:val="002060"/>
          <w:sz w:val="24"/>
          <w:szCs w:val="24"/>
          <w:lang w:eastAsia="hu-HU"/>
        </w:rPr>
        <w:t>adóvonzata</w:t>
      </w: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  <w:t>:</w:t>
      </w:r>
    </w:p>
    <w:p w:rsidR="009C2FF6" w:rsidRPr="009C2FF6" w:rsidRDefault="009C2FF6" w:rsidP="009C2FF6">
      <w:pPr>
        <w:pStyle w:val="Listaszerbekezds"/>
        <w:numPr>
          <w:ilvl w:val="0"/>
          <w:numId w:val="11"/>
        </w:numPr>
        <w:spacing w:after="0" w:line="240" w:lineRule="auto"/>
        <w:contextualSpacing w:val="0"/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  <w:t xml:space="preserve">a támogatás béren kívüli juttatásnak minősül, és a kifizetőt (munkáltatót) </w:t>
      </w: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u w:val="single"/>
          <w:lang w:eastAsia="hu-HU"/>
        </w:rPr>
        <w:t>34,51%</w:t>
      </w:r>
      <w:r w:rsidRPr="009C2FF6">
        <w:rPr>
          <w:rFonts w:ascii="Book Antiqua" w:eastAsiaTheme="minorEastAsia" w:hAnsi="Book Antiqua"/>
          <w:b/>
          <w:noProof/>
          <w:color w:val="002060"/>
          <w:sz w:val="24"/>
          <w:szCs w:val="24"/>
          <w:lang w:eastAsia="hu-HU"/>
        </w:rPr>
        <w:t xml:space="preserve"> </w:t>
      </w: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  <w:t>adó (a juttatás 1,19-szerese után 15% szja és 14% eho) terheli</w:t>
      </w:r>
    </w:p>
    <w:p w:rsidR="009C2FF6" w:rsidRPr="009C2FF6" w:rsidRDefault="009C2FF6" w:rsidP="009C2FF6">
      <w:pPr>
        <w:pStyle w:val="Listaszerbekezds"/>
        <w:spacing w:after="0" w:line="240" w:lineRule="auto"/>
        <w:contextualSpacing w:val="0"/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</w:p>
    <w:p w:rsidR="000E1869" w:rsidRPr="000E1869" w:rsidRDefault="009C2FF6" w:rsidP="000E1869">
      <w:pPr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</w:pPr>
      <w:r w:rsidRPr="009C2FF6">
        <w:rPr>
          <w:rFonts w:ascii="Book Antiqua" w:eastAsiaTheme="minorEastAsia" w:hAnsi="Book Antiqua"/>
          <w:noProof/>
          <w:color w:val="002060"/>
          <w:sz w:val="24"/>
          <w:szCs w:val="24"/>
          <w:lang w:eastAsia="hu-HU"/>
        </w:rPr>
        <w:t xml:space="preserve">Amenyiben bármi kérdése van a fentiekkel kapcsolatban, szívesen állunk rendelkezésére. </w:t>
      </w:r>
    </w:p>
    <w:p w:rsidR="00591AD6" w:rsidRPr="009C2FF6" w:rsidRDefault="00591AD6" w:rsidP="005721CE">
      <w:pPr>
        <w:ind w:left="4253"/>
        <w:jc w:val="center"/>
        <w:rPr>
          <w:rFonts w:ascii="Book Antiqua" w:hAnsi="Book Antiqua"/>
          <w:i/>
          <w:color w:val="002060"/>
          <w:sz w:val="24"/>
          <w:szCs w:val="24"/>
        </w:rPr>
      </w:pPr>
    </w:p>
    <w:sectPr w:rsidR="00591AD6" w:rsidRPr="009C2FF6" w:rsidSect="00A35476">
      <w:headerReference w:type="default" r:id="rId7"/>
      <w:footerReference w:type="default" r:id="rId8"/>
      <w:pgSz w:w="11906" w:h="16838"/>
      <w:pgMar w:top="1134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CC" w:rsidRDefault="00D328CC" w:rsidP="00D07F7F">
      <w:pPr>
        <w:spacing w:after="0" w:line="240" w:lineRule="auto"/>
      </w:pPr>
      <w:r>
        <w:separator/>
      </w:r>
    </w:p>
  </w:endnote>
  <w:endnote w:type="continuationSeparator" w:id="0">
    <w:p w:rsidR="00D328CC" w:rsidRDefault="00D328CC" w:rsidP="00D0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78628"/>
      <w:docPartObj>
        <w:docPartGallery w:val="Page Numbers (Bottom of Page)"/>
        <w:docPartUnique/>
      </w:docPartObj>
    </w:sdtPr>
    <w:sdtContent>
      <w:p w:rsidR="00D328CC" w:rsidRDefault="00E42CF5">
        <w:pPr>
          <w:pStyle w:val="llb"/>
          <w:jc w:val="right"/>
        </w:pPr>
        <w:fldSimple w:instr=" PAGE   \* MERGEFORMAT ">
          <w:r w:rsidR="000E1869">
            <w:rPr>
              <w:noProof/>
            </w:rPr>
            <w:t>1</w:t>
          </w:r>
        </w:fldSimple>
      </w:p>
    </w:sdtContent>
  </w:sdt>
  <w:p w:rsidR="00D328CC" w:rsidRDefault="00D328C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CC" w:rsidRDefault="00D328CC" w:rsidP="00D07F7F">
      <w:pPr>
        <w:spacing w:after="0" w:line="240" w:lineRule="auto"/>
      </w:pPr>
      <w:r>
        <w:separator/>
      </w:r>
    </w:p>
  </w:footnote>
  <w:footnote w:type="continuationSeparator" w:id="0">
    <w:p w:rsidR="00D328CC" w:rsidRDefault="00D328CC" w:rsidP="00D0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D328CC" w:rsidTr="009339C2">
      <w:tc>
        <w:tcPr>
          <w:tcW w:w="4606" w:type="dxa"/>
        </w:tcPr>
        <w:p w:rsidR="00D328CC" w:rsidRDefault="00D328CC" w:rsidP="009339C2">
          <w:pPr>
            <w:pStyle w:val="lfej"/>
            <w:tabs>
              <w:tab w:val="clear" w:pos="4536"/>
            </w:tabs>
            <w:spacing w:before="60"/>
            <w:rPr>
              <w:b/>
              <w:color w:val="002060"/>
            </w:rPr>
          </w:pPr>
          <w:r w:rsidRPr="00D07F7F">
            <w:rPr>
              <w:b/>
              <w:color w:val="002060"/>
            </w:rPr>
            <w:t>Helló Adó Könyvvizsgáló és Tanácsadó Kft</w:t>
          </w:r>
        </w:p>
        <w:p w:rsidR="00D328CC" w:rsidRPr="00CE0353" w:rsidRDefault="00D328CC" w:rsidP="00D07F7F">
          <w:pPr>
            <w:pStyle w:val="lfej"/>
            <w:tabs>
              <w:tab w:val="clear" w:pos="4536"/>
            </w:tabs>
            <w:rPr>
              <w:color w:val="002060"/>
            </w:rPr>
          </w:pPr>
          <w:r w:rsidRPr="00CE0353">
            <w:rPr>
              <w:color w:val="002060"/>
            </w:rPr>
            <w:t>1037 Budapest, Jeles utca 109.</w:t>
          </w:r>
        </w:p>
        <w:p w:rsidR="00D328CC" w:rsidRPr="00CE0353" w:rsidRDefault="00D328CC" w:rsidP="00D07F7F">
          <w:pPr>
            <w:pStyle w:val="lfej"/>
            <w:tabs>
              <w:tab w:val="clear" w:pos="4536"/>
            </w:tabs>
            <w:rPr>
              <w:color w:val="002060"/>
            </w:rPr>
          </w:pPr>
          <w:r w:rsidRPr="00CE0353">
            <w:rPr>
              <w:color w:val="002060"/>
            </w:rPr>
            <w:t xml:space="preserve">+36 (70) 318 76 </w:t>
          </w:r>
          <w:proofErr w:type="spellStart"/>
          <w:r w:rsidRPr="00CE0353">
            <w:rPr>
              <w:color w:val="002060"/>
            </w:rPr>
            <w:t>76</w:t>
          </w:r>
          <w:proofErr w:type="spellEnd"/>
          <w:r w:rsidR="004A1A38">
            <w:rPr>
              <w:color w:val="002060"/>
            </w:rPr>
            <w:t xml:space="preserve">      +36 (1) 388 0037</w:t>
          </w:r>
        </w:p>
        <w:p w:rsidR="00D328CC" w:rsidRPr="00D07F7F" w:rsidRDefault="00D328CC" w:rsidP="00D07F7F">
          <w:pPr>
            <w:pStyle w:val="lfej"/>
            <w:tabs>
              <w:tab w:val="clear" w:pos="4536"/>
            </w:tabs>
            <w:rPr>
              <w:b/>
              <w:color w:val="002060"/>
            </w:rPr>
          </w:pPr>
          <w:r w:rsidRPr="00CE0353">
            <w:rPr>
              <w:color w:val="002060"/>
            </w:rPr>
            <w:t>tusnadi.marta@helloado.hu</w:t>
          </w:r>
        </w:p>
      </w:tc>
      <w:tc>
        <w:tcPr>
          <w:tcW w:w="4606" w:type="dxa"/>
        </w:tcPr>
        <w:p w:rsidR="00D328CC" w:rsidRDefault="00D328CC" w:rsidP="00D07F7F">
          <w:pPr>
            <w:pStyle w:val="lfej"/>
            <w:tabs>
              <w:tab w:val="clear" w:pos="4536"/>
            </w:tabs>
            <w:jc w:val="right"/>
          </w:pPr>
          <w:r w:rsidRPr="00D07F7F">
            <w:rPr>
              <w:noProof/>
              <w:lang w:eastAsia="hu-HU"/>
            </w:rPr>
            <w:drawing>
              <wp:inline distT="0" distB="0" distL="0" distR="0">
                <wp:extent cx="1552575" cy="773823"/>
                <wp:effectExtent l="19050" t="0" r="9525" b="0"/>
                <wp:docPr id="4" name="Kép 0" descr="HelloAdo_logo_k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lloAdo_logo_k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407" cy="775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28CC" w:rsidRDefault="00D328CC" w:rsidP="00D07F7F">
    <w:pPr>
      <w:pStyle w:val="lfej"/>
      <w:tabs>
        <w:tab w:val="clear" w:pos="453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3A6F1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7EB0"/>
    <w:multiLevelType w:val="hybridMultilevel"/>
    <w:tmpl w:val="1E449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7E70"/>
    <w:multiLevelType w:val="hybridMultilevel"/>
    <w:tmpl w:val="A1DE625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C2D6C07"/>
    <w:multiLevelType w:val="hybridMultilevel"/>
    <w:tmpl w:val="E7984782"/>
    <w:lvl w:ilvl="0" w:tplc="B936BDC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HAns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42F3A"/>
    <w:multiLevelType w:val="hybridMultilevel"/>
    <w:tmpl w:val="16925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E083E"/>
    <w:multiLevelType w:val="hybridMultilevel"/>
    <w:tmpl w:val="E5129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FC"/>
    <w:multiLevelType w:val="hybridMultilevel"/>
    <w:tmpl w:val="AAB2E8A8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A2F58"/>
    <w:multiLevelType w:val="hybridMultilevel"/>
    <w:tmpl w:val="E3EA4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6626F"/>
    <w:multiLevelType w:val="hybridMultilevel"/>
    <w:tmpl w:val="4FD8A1D2"/>
    <w:lvl w:ilvl="0" w:tplc="8800CA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A5B60"/>
    <w:multiLevelType w:val="hybridMultilevel"/>
    <w:tmpl w:val="67D4C660"/>
    <w:lvl w:ilvl="0" w:tplc="8800CA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92C9E"/>
    <w:multiLevelType w:val="hybridMultilevel"/>
    <w:tmpl w:val="05365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C1350">
      <w:numFmt w:val="bullet"/>
      <w:lvlText w:val="-"/>
      <w:lvlJc w:val="left"/>
      <w:pPr>
        <w:ind w:left="2160" w:hanging="360"/>
      </w:pPr>
      <w:rPr>
        <w:rFonts w:ascii="Book Antiqua" w:eastAsiaTheme="minorHAnsi" w:hAnsi="Book Antiqua" w:cstheme="minorBid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6282F"/>
    <w:rsid w:val="000C741B"/>
    <w:rsid w:val="000D42C0"/>
    <w:rsid w:val="000E1869"/>
    <w:rsid w:val="00115751"/>
    <w:rsid w:val="001539B5"/>
    <w:rsid w:val="001706B4"/>
    <w:rsid w:val="001A0429"/>
    <w:rsid w:val="00224B5F"/>
    <w:rsid w:val="0026282F"/>
    <w:rsid w:val="00272108"/>
    <w:rsid w:val="003C5F6F"/>
    <w:rsid w:val="00411DF4"/>
    <w:rsid w:val="00451E8C"/>
    <w:rsid w:val="004A1A38"/>
    <w:rsid w:val="00535D5C"/>
    <w:rsid w:val="00540AEC"/>
    <w:rsid w:val="005721CE"/>
    <w:rsid w:val="00591AD6"/>
    <w:rsid w:val="005F5BAE"/>
    <w:rsid w:val="006155B9"/>
    <w:rsid w:val="00660611"/>
    <w:rsid w:val="006C225F"/>
    <w:rsid w:val="006C6DE2"/>
    <w:rsid w:val="007052E5"/>
    <w:rsid w:val="007756A5"/>
    <w:rsid w:val="00780D6B"/>
    <w:rsid w:val="008B1940"/>
    <w:rsid w:val="00913890"/>
    <w:rsid w:val="009339C2"/>
    <w:rsid w:val="009C2FF6"/>
    <w:rsid w:val="00A30172"/>
    <w:rsid w:val="00A35476"/>
    <w:rsid w:val="00AA04B0"/>
    <w:rsid w:val="00B7616D"/>
    <w:rsid w:val="00C7676D"/>
    <w:rsid w:val="00CE0353"/>
    <w:rsid w:val="00CE1591"/>
    <w:rsid w:val="00D07F7F"/>
    <w:rsid w:val="00D328CC"/>
    <w:rsid w:val="00D46EA1"/>
    <w:rsid w:val="00D84ED1"/>
    <w:rsid w:val="00E42CF5"/>
    <w:rsid w:val="00E4377D"/>
    <w:rsid w:val="00F4488E"/>
    <w:rsid w:val="00F66E27"/>
    <w:rsid w:val="00F67514"/>
    <w:rsid w:val="00F72B24"/>
    <w:rsid w:val="00FD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2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616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616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0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F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D0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7F7F"/>
  </w:style>
  <w:style w:type="paragraph" w:styleId="llb">
    <w:name w:val="footer"/>
    <w:basedOn w:val="Norml"/>
    <w:link w:val="llbChar"/>
    <w:uiPriority w:val="99"/>
    <w:unhideWhenUsed/>
    <w:rsid w:val="00D0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7F7F"/>
  </w:style>
  <w:style w:type="table" w:styleId="Rcsostblzat">
    <w:name w:val="Table Grid"/>
    <w:basedOn w:val="Normltblzat"/>
    <w:uiPriority w:val="59"/>
    <w:rsid w:val="00D0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elsorols">
    <w:name w:val="List Bullet"/>
    <w:basedOn w:val="Norml"/>
    <w:uiPriority w:val="99"/>
    <w:unhideWhenUsed/>
    <w:rsid w:val="00CE0353"/>
    <w:pPr>
      <w:numPr>
        <w:numId w:val="10"/>
      </w:numPr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9C2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5</cp:revision>
  <cp:lastPrinted>2015-09-08T17:21:00Z</cp:lastPrinted>
  <dcterms:created xsi:type="dcterms:W3CDTF">2016-08-24T11:48:00Z</dcterms:created>
  <dcterms:modified xsi:type="dcterms:W3CDTF">2017-01-06T23:15:00Z</dcterms:modified>
</cp:coreProperties>
</file>